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F9AB8" w14:textId="77777777" w:rsidR="00E46C03" w:rsidRDefault="00E46C03" w:rsidP="00E46C03">
      <w:pPr>
        <w:pStyle w:val="NormalWeb"/>
        <w:shd w:val="clear" w:color="auto" w:fill="FFFFFF"/>
        <w:spacing w:before="0" w:beforeAutospacing="0" w:after="150" w:afterAutospacing="0"/>
        <w:rPr>
          <w:rFonts w:ascii="Arial" w:hAnsi="Arial" w:cs="Arial"/>
          <w:color w:val="414141"/>
          <w:sz w:val="21"/>
          <w:szCs w:val="21"/>
        </w:rPr>
      </w:pPr>
      <w:r>
        <w:rPr>
          <w:rFonts w:ascii="Arial" w:hAnsi="Arial" w:cs="Arial"/>
          <w:color w:val="000000"/>
          <w:sz w:val="21"/>
          <w:szCs w:val="21"/>
        </w:rPr>
        <w:t xml:space="preserve">Camp </w:t>
      </w:r>
      <w:proofErr w:type="spellStart"/>
      <w:r>
        <w:rPr>
          <w:rFonts w:ascii="Arial" w:hAnsi="Arial" w:cs="Arial"/>
          <w:color w:val="000000"/>
          <w:sz w:val="21"/>
          <w:szCs w:val="21"/>
        </w:rPr>
        <w:t>ASCCA</w:t>
      </w:r>
      <w:proofErr w:type="spellEnd"/>
      <w:r>
        <w:rPr>
          <w:rFonts w:ascii="Arial" w:hAnsi="Arial" w:cs="Arial"/>
          <w:color w:val="000000"/>
          <w:sz w:val="21"/>
          <w:szCs w:val="21"/>
        </w:rPr>
        <w:t xml:space="preserve"> seeks to serve all qualified individuals with disabilities who meet the essential eligibility requirements enumerated below. These criteria are necessary to ensure not only the safety of participating campers but also their ability to receive the maximum</w:t>
      </w:r>
      <w:r>
        <w:rPr>
          <w:rFonts w:ascii="Arial" w:hAnsi="Arial" w:cs="Arial"/>
          <w:strike/>
          <w:color w:val="000000"/>
          <w:sz w:val="21"/>
          <w:szCs w:val="21"/>
        </w:rPr>
        <w:t> educational</w:t>
      </w:r>
      <w:r>
        <w:rPr>
          <w:rFonts w:ascii="Arial" w:hAnsi="Arial" w:cs="Arial"/>
          <w:color w:val="000000"/>
          <w:sz w:val="21"/>
          <w:szCs w:val="21"/>
        </w:rPr>
        <w:t xml:space="preserve"> benefits of the </w:t>
      </w:r>
      <w:proofErr w:type="gramStart"/>
      <w:r>
        <w:rPr>
          <w:rFonts w:ascii="Arial" w:hAnsi="Arial" w:cs="Arial"/>
          <w:color w:val="000000"/>
          <w:sz w:val="21"/>
          <w:szCs w:val="21"/>
        </w:rPr>
        <w:t>particular camp</w:t>
      </w:r>
      <w:proofErr w:type="gramEnd"/>
      <w:r>
        <w:rPr>
          <w:rFonts w:ascii="Arial" w:hAnsi="Arial" w:cs="Arial"/>
          <w:color w:val="000000"/>
          <w:sz w:val="21"/>
          <w:szCs w:val="21"/>
        </w:rPr>
        <w:t xml:space="preserve"> for which they have applied. Camps are organized around a general group setting (summer camp) or a specialized (specialty) camp designed to meet the needs of a </w:t>
      </w:r>
      <w:proofErr w:type="gramStart"/>
      <w:r>
        <w:rPr>
          <w:rFonts w:ascii="Arial" w:hAnsi="Arial" w:cs="Arial"/>
          <w:color w:val="000000"/>
          <w:sz w:val="21"/>
          <w:szCs w:val="21"/>
        </w:rPr>
        <w:t>particular group</w:t>
      </w:r>
      <w:proofErr w:type="gramEnd"/>
      <w:r>
        <w:rPr>
          <w:rFonts w:ascii="Arial" w:hAnsi="Arial" w:cs="Arial"/>
          <w:color w:val="000000"/>
          <w:sz w:val="21"/>
          <w:szCs w:val="21"/>
        </w:rPr>
        <w:t xml:space="preserve">. Camp </w:t>
      </w:r>
      <w:proofErr w:type="spellStart"/>
      <w:r>
        <w:rPr>
          <w:rFonts w:ascii="Arial" w:hAnsi="Arial" w:cs="Arial"/>
          <w:color w:val="000000"/>
          <w:sz w:val="21"/>
          <w:szCs w:val="21"/>
        </w:rPr>
        <w:t>ASCCA</w:t>
      </w:r>
      <w:proofErr w:type="spellEnd"/>
      <w:r>
        <w:rPr>
          <w:rFonts w:ascii="Arial" w:hAnsi="Arial" w:cs="Arial"/>
          <w:color w:val="000000"/>
          <w:sz w:val="21"/>
          <w:szCs w:val="21"/>
        </w:rPr>
        <w:t xml:space="preserve"> seeks to serve eligible campers in the most integrated setting possible. </w:t>
      </w:r>
    </w:p>
    <w:p w14:paraId="647F6AE5" w14:textId="77777777" w:rsidR="00E46C03" w:rsidRDefault="00E46C03" w:rsidP="00E46C03">
      <w:pPr>
        <w:pStyle w:val="NormalWeb"/>
        <w:shd w:val="clear" w:color="auto" w:fill="FFFFFF"/>
        <w:spacing w:before="0" w:beforeAutospacing="0" w:after="150" w:afterAutospacing="0"/>
        <w:rPr>
          <w:rFonts w:ascii="Arial" w:hAnsi="Arial" w:cs="Arial"/>
          <w:color w:val="414141"/>
          <w:sz w:val="21"/>
          <w:szCs w:val="21"/>
        </w:rPr>
      </w:pPr>
      <w:r>
        <w:rPr>
          <w:rFonts w:ascii="Arial" w:hAnsi="Arial" w:cs="Arial"/>
          <w:color w:val="000000"/>
          <w:sz w:val="21"/>
          <w:szCs w:val="21"/>
        </w:rPr>
        <w:t xml:space="preserve">All acceptances of applications are conditional. Specifically, Camp </w:t>
      </w:r>
      <w:proofErr w:type="spellStart"/>
      <w:r>
        <w:rPr>
          <w:rFonts w:ascii="Arial" w:hAnsi="Arial" w:cs="Arial"/>
          <w:color w:val="000000"/>
          <w:sz w:val="21"/>
          <w:szCs w:val="21"/>
        </w:rPr>
        <w:t>ASCCA</w:t>
      </w:r>
      <w:proofErr w:type="spellEnd"/>
      <w:r>
        <w:rPr>
          <w:rFonts w:ascii="Arial" w:hAnsi="Arial" w:cs="Arial"/>
          <w:color w:val="000000"/>
          <w:sz w:val="21"/>
          <w:szCs w:val="21"/>
        </w:rPr>
        <w:t xml:space="preserve"> reserves the right to accept or deny applications or defer admission on site or prior to attendance should it later become aware that the initial application was flawed or the camper’s health has severely declined or upon demonstration that a camper does not meet the applicable eligibility criteria. All deferrals or revocation of admission must be approved by the Camp Director. Essential Eligibility Requirements for Camp Admission (for general group setting) an eligible applicant must meet the following criteria:</w:t>
      </w:r>
    </w:p>
    <w:p w14:paraId="0734BC52" w14:textId="77777777" w:rsidR="00E46C03" w:rsidRDefault="00E46C03" w:rsidP="00E46C03">
      <w:pPr>
        <w:pStyle w:val="NormalWeb"/>
        <w:shd w:val="clear" w:color="auto" w:fill="FFFFFF"/>
        <w:spacing w:before="0" w:beforeAutospacing="0" w:after="150" w:afterAutospacing="0"/>
        <w:rPr>
          <w:rFonts w:ascii="Arial" w:hAnsi="Arial" w:cs="Arial"/>
          <w:color w:val="414141"/>
          <w:sz w:val="21"/>
          <w:szCs w:val="21"/>
        </w:rPr>
      </w:pPr>
      <w:r>
        <w:rPr>
          <w:rFonts w:ascii="Arial" w:hAnsi="Arial" w:cs="Arial"/>
          <w:color w:val="000000"/>
          <w:sz w:val="21"/>
          <w:szCs w:val="21"/>
        </w:rPr>
        <w:t xml:space="preserve"> 1. Be of appropriate age for session </w:t>
      </w:r>
      <w:proofErr w:type="gramStart"/>
      <w:r>
        <w:rPr>
          <w:rFonts w:ascii="Arial" w:hAnsi="Arial" w:cs="Arial"/>
          <w:color w:val="000000"/>
          <w:sz w:val="21"/>
          <w:szCs w:val="21"/>
        </w:rPr>
        <w:t>requested;</w:t>
      </w:r>
      <w:proofErr w:type="gramEnd"/>
      <w:r>
        <w:rPr>
          <w:rFonts w:ascii="Arial" w:hAnsi="Arial" w:cs="Arial"/>
          <w:color w:val="000000"/>
          <w:sz w:val="21"/>
          <w:szCs w:val="21"/>
        </w:rPr>
        <w:t> </w:t>
      </w:r>
    </w:p>
    <w:p w14:paraId="0D294333" w14:textId="77777777" w:rsidR="00E46C03" w:rsidRDefault="00E46C03" w:rsidP="00E46C03">
      <w:pPr>
        <w:pStyle w:val="NormalWeb"/>
        <w:shd w:val="clear" w:color="auto" w:fill="FFFFFF"/>
        <w:spacing w:before="0" w:beforeAutospacing="0" w:after="150" w:afterAutospacing="0"/>
        <w:rPr>
          <w:rFonts w:ascii="Arial" w:hAnsi="Arial" w:cs="Arial"/>
          <w:color w:val="414141"/>
          <w:sz w:val="21"/>
          <w:szCs w:val="21"/>
        </w:rPr>
      </w:pPr>
      <w:r>
        <w:rPr>
          <w:rFonts w:ascii="Arial" w:hAnsi="Arial" w:cs="Arial"/>
          <w:color w:val="000000"/>
          <w:sz w:val="21"/>
          <w:szCs w:val="21"/>
        </w:rPr>
        <w:t xml:space="preserve">2. Have a physical or intellectual </w:t>
      </w:r>
      <w:proofErr w:type="gramStart"/>
      <w:r>
        <w:rPr>
          <w:rFonts w:ascii="Arial" w:hAnsi="Arial" w:cs="Arial"/>
          <w:color w:val="000000"/>
          <w:sz w:val="21"/>
          <w:szCs w:val="21"/>
        </w:rPr>
        <w:t>disability;</w:t>
      </w:r>
      <w:proofErr w:type="gramEnd"/>
    </w:p>
    <w:p w14:paraId="0303B1DB" w14:textId="77777777" w:rsidR="00E46C03" w:rsidRDefault="00E46C03" w:rsidP="00E46C03">
      <w:pPr>
        <w:pStyle w:val="NormalWeb"/>
        <w:shd w:val="clear" w:color="auto" w:fill="FFFFFF"/>
        <w:spacing w:before="0" w:beforeAutospacing="0" w:after="150" w:afterAutospacing="0"/>
        <w:rPr>
          <w:rFonts w:ascii="Arial" w:hAnsi="Arial" w:cs="Arial"/>
          <w:color w:val="414141"/>
          <w:sz w:val="21"/>
          <w:szCs w:val="21"/>
        </w:rPr>
      </w:pPr>
      <w:r>
        <w:rPr>
          <w:rFonts w:ascii="Arial" w:hAnsi="Arial" w:cs="Arial"/>
          <w:color w:val="000000"/>
          <w:sz w:val="21"/>
          <w:szCs w:val="21"/>
        </w:rPr>
        <w:t> 3. Have the ability to effectively communicate needs to a camp counselor (this communication may consist of a verbal, audible, or physical response such as an eye shift or a very slight gesture</w:t>
      </w:r>
      <w:proofErr w:type="gramStart"/>
      <w:r>
        <w:rPr>
          <w:rFonts w:ascii="Arial" w:hAnsi="Arial" w:cs="Arial"/>
          <w:color w:val="000000"/>
          <w:sz w:val="21"/>
          <w:szCs w:val="21"/>
        </w:rPr>
        <w:t>);</w:t>
      </w:r>
      <w:proofErr w:type="gramEnd"/>
    </w:p>
    <w:p w14:paraId="3FCAC61F" w14:textId="77777777" w:rsidR="00E46C03" w:rsidRDefault="00E46C03" w:rsidP="00E46C03">
      <w:pPr>
        <w:pStyle w:val="NormalWeb"/>
        <w:shd w:val="clear" w:color="auto" w:fill="FFFFFF"/>
        <w:spacing w:before="0" w:beforeAutospacing="0" w:after="150" w:afterAutospacing="0"/>
        <w:rPr>
          <w:rFonts w:ascii="Arial" w:hAnsi="Arial" w:cs="Arial"/>
          <w:color w:val="414141"/>
          <w:sz w:val="21"/>
          <w:szCs w:val="21"/>
        </w:rPr>
      </w:pPr>
      <w:r>
        <w:rPr>
          <w:rFonts w:ascii="Arial" w:hAnsi="Arial" w:cs="Arial"/>
          <w:color w:val="000000"/>
          <w:sz w:val="21"/>
          <w:szCs w:val="21"/>
        </w:rPr>
        <w:t xml:space="preserve">4. Have the ability to adapt to the group living routine of Camp within 24 hours from time of check-in without disruption to the group living environment, which disruption includes, but is not limited to the following: not following directions of Camp counselors and program leaders,  the inability to sleep or sit quietly throughout the night, incapable of remaining with group/counselors (i.e. elopement/running away).  Camp </w:t>
      </w:r>
      <w:proofErr w:type="spellStart"/>
      <w:r>
        <w:rPr>
          <w:rFonts w:ascii="Arial" w:hAnsi="Arial" w:cs="Arial"/>
          <w:color w:val="000000"/>
          <w:sz w:val="21"/>
          <w:szCs w:val="21"/>
        </w:rPr>
        <w:t>ASCCA</w:t>
      </w:r>
      <w:proofErr w:type="spellEnd"/>
      <w:r>
        <w:rPr>
          <w:rFonts w:ascii="Arial" w:hAnsi="Arial" w:cs="Arial"/>
          <w:color w:val="000000"/>
          <w:sz w:val="21"/>
          <w:szCs w:val="21"/>
        </w:rPr>
        <w:t xml:space="preserve"> will not provide 1:1 care for </w:t>
      </w:r>
      <w:proofErr w:type="gramStart"/>
      <w:r>
        <w:rPr>
          <w:rFonts w:ascii="Arial" w:hAnsi="Arial" w:cs="Arial"/>
          <w:color w:val="000000"/>
          <w:sz w:val="21"/>
          <w:szCs w:val="21"/>
        </w:rPr>
        <w:t>campers;</w:t>
      </w:r>
      <w:proofErr w:type="gramEnd"/>
    </w:p>
    <w:p w14:paraId="611F6981" w14:textId="77777777" w:rsidR="00E46C03" w:rsidRDefault="00E46C03" w:rsidP="00E46C03">
      <w:pPr>
        <w:pStyle w:val="NormalWeb"/>
        <w:shd w:val="clear" w:color="auto" w:fill="FFFFFF"/>
        <w:spacing w:before="0" w:beforeAutospacing="0" w:after="150" w:afterAutospacing="0"/>
        <w:rPr>
          <w:rFonts w:ascii="Arial" w:hAnsi="Arial" w:cs="Arial"/>
          <w:color w:val="414141"/>
          <w:sz w:val="21"/>
          <w:szCs w:val="21"/>
        </w:rPr>
      </w:pPr>
      <w:r>
        <w:rPr>
          <w:rFonts w:ascii="Arial" w:hAnsi="Arial" w:cs="Arial"/>
          <w:color w:val="000000"/>
          <w:sz w:val="21"/>
          <w:szCs w:val="21"/>
        </w:rPr>
        <w:t>5. Is not abusive toward him/herself or others, i.e. does not physically, verbally, or sexually abuse self or others, which abuse may include hitting, biting, scratching, spitting, kicking, excessive swearing, excessive or inappropriate yelling or verbal degradation, inappropriate touching or fondling or other inappropriate behavior; </w:t>
      </w:r>
    </w:p>
    <w:p w14:paraId="0D1F6D55" w14:textId="77777777" w:rsidR="00E46C03" w:rsidRDefault="00E46C03" w:rsidP="00E46C03">
      <w:pPr>
        <w:pStyle w:val="NormalWeb"/>
        <w:shd w:val="clear" w:color="auto" w:fill="FFFFFF"/>
        <w:spacing w:before="0" w:beforeAutospacing="0" w:after="150" w:afterAutospacing="0"/>
        <w:rPr>
          <w:rFonts w:ascii="Arial" w:hAnsi="Arial" w:cs="Arial"/>
          <w:color w:val="414141"/>
          <w:sz w:val="21"/>
          <w:szCs w:val="21"/>
        </w:rPr>
      </w:pPr>
      <w:r>
        <w:rPr>
          <w:rFonts w:ascii="Arial" w:hAnsi="Arial" w:cs="Arial"/>
          <w:color w:val="000000"/>
          <w:sz w:val="21"/>
          <w:szCs w:val="21"/>
        </w:rPr>
        <w:t>6. Does not pose a direct threat to himself/herself or others that cannot be eliminated or reduced below the level of a direct threat with or without reasonable accommodation. Direct threat is defined as a substantial risk of harm to the camper or others; direct threat may include having a highly contagious condition such as COVID-19, tuberculosis, hepatitis, an open or draining wound or rash, topical parasites, etc. or other conditions that may be spread through casual human contact; </w:t>
      </w:r>
    </w:p>
    <w:p w14:paraId="09B205D6" w14:textId="77777777" w:rsidR="00E46C03" w:rsidRDefault="00E46C03" w:rsidP="00E46C03">
      <w:pPr>
        <w:pStyle w:val="NormalWeb"/>
        <w:shd w:val="clear" w:color="auto" w:fill="FFFFFF"/>
        <w:spacing w:before="0" w:beforeAutospacing="0" w:after="150" w:afterAutospacing="0"/>
        <w:rPr>
          <w:rFonts w:ascii="Arial" w:hAnsi="Arial" w:cs="Arial"/>
          <w:color w:val="414141"/>
          <w:sz w:val="21"/>
          <w:szCs w:val="21"/>
        </w:rPr>
      </w:pPr>
      <w:r>
        <w:rPr>
          <w:rFonts w:ascii="Arial" w:hAnsi="Arial" w:cs="Arial"/>
          <w:color w:val="000000"/>
          <w:sz w:val="21"/>
          <w:szCs w:val="21"/>
        </w:rPr>
        <w:t>7. Does not have a medical condition or impairment that requires specialized medical treatment (i.e. intravenous infusions, tube feeding</w:t>
      </w:r>
      <w:proofErr w:type="gramStart"/>
      <w:r>
        <w:rPr>
          <w:rFonts w:ascii="Arial" w:hAnsi="Arial" w:cs="Arial"/>
          <w:color w:val="000000"/>
          <w:sz w:val="21"/>
          <w:szCs w:val="21"/>
        </w:rPr>
        <w:t>);</w:t>
      </w:r>
      <w:proofErr w:type="gramEnd"/>
      <w:r>
        <w:rPr>
          <w:rFonts w:ascii="Arial" w:hAnsi="Arial" w:cs="Arial"/>
          <w:color w:val="000000"/>
          <w:sz w:val="21"/>
          <w:szCs w:val="21"/>
        </w:rPr>
        <w:t> </w:t>
      </w:r>
    </w:p>
    <w:p w14:paraId="0D969FD0" w14:textId="77777777" w:rsidR="00E46C03" w:rsidRDefault="00E46C03" w:rsidP="00E46C03">
      <w:pPr>
        <w:pStyle w:val="NormalWeb"/>
        <w:shd w:val="clear" w:color="auto" w:fill="FFFFFF"/>
        <w:spacing w:before="0" w:beforeAutospacing="0" w:after="150" w:afterAutospacing="0"/>
        <w:rPr>
          <w:rFonts w:ascii="Arial" w:hAnsi="Arial" w:cs="Arial"/>
          <w:color w:val="414141"/>
          <w:sz w:val="21"/>
          <w:szCs w:val="21"/>
        </w:rPr>
      </w:pPr>
      <w:r>
        <w:rPr>
          <w:rFonts w:ascii="Arial" w:hAnsi="Arial" w:cs="Arial"/>
          <w:color w:val="000000"/>
          <w:sz w:val="21"/>
          <w:szCs w:val="21"/>
        </w:rPr>
        <w:t xml:space="preserve">8. Does not have a medical condition or impairment that has a substantial risk or likelihood for complication or </w:t>
      </w:r>
      <w:proofErr w:type="gramStart"/>
      <w:r>
        <w:rPr>
          <w:rFonts w:ascii="Arial" w:hAnsi="Arial" w:cs="Arial"/>
          <w:color w:val="000000"/>
          <w:sz w:val="21"/>
          <w:szCs w:val="21"/>
        </w:rPr>
        <w:t>injury;</w:t>
      </w:r>
      <w:proofErr w:type="gramEnd"/>
      <w:r>
        <w:rPr>
          <w:rFonts w:ascii="Arial" w:hAnsi="Arial" w:cs="Arial"/>
          <w:color w:val="000000"/>
          <w:sz w:val="21"/>
          <w:szCs w:val="21"/>
        </w:rPr>
        <w:t> </w:t>
      </w:r>
    </w:p>
    <w:p w14:paraId="667DA376" w14:textId="77777777" w:rsidR="00E46C03" w:rsidRDefault="00E46C03" w:rsidP="00E46C03">
      <w:pPr>
        <w:pStyle w:val="NormalWeb"/>
        <w:shd w:val="clear" w:color="auto" w:fill="FFFFFF"/>
        <w:spacing w:before="0" w:beforeAutospacing="0" w:after="150" w:afterAutospacing="0"/>
        <w:rPr>
          <w:rFonts w:ascii="Arial" w:hAnsi="Arial" w:cs="Arial"/>
          <w:color w:val="414141"/>
          <w:sz w:val="21"/>
          <w:szCs w:val="21"/>
        </w:rPr>
      </w:pPr>
      <w:r>
        <w:rPr>
          <w:rFonts w:ascii="Arial" w:hAnsi="Arial" w:cs="Arial"/>
          <w:color w:val="000000"/>
          <w:sz w:val="21"/>
          <w:szCs w:val="21"/>
        </w:rPr>
        <w:t xml:space="preserve">9. Camper is in good health and has a body temperature less than </w:t>
      </w:r>
      <w:proofErr w:type="gramStart"/>
      <w:r>
        <w:rPr>
          <w:rFonts w:ascii="Arial" w:hAnsi="Arial" w:cs="Arial"/>
          <w:color w:val="000000"/>
          <w:sz w:val="21"/>
          <w:szCs w:val="21"/>
        </w:rPr>
        <w:t>100.4;</w:t>
      </w:r>
      <w:proofErr w:type="gramEnd"/>
    </w:p>
    <w:p w14:paraId="7CF4C8D8" w14:textId="77777777" w:rsidR="00E46C03" w:rsidRDefault="00E46C03" w:rsidP="00E46C03">
      <w:pPr>
        <w:pStyle w:val="NormalWeb"/>
        <w:shd w:val="clear" w:color="auto" w:fill="FFFFFF"/>
        <w:spacing w:before="0" w:beforeAutospacing="0" w:after="150" w:afterAutospacing="0"/>
        <w:rPr>
          <w:rFonts w:ascii="Arial" w:hAnsi="Arial" w:cs="Arial"/>
          <w:color w:val="414141"/>
          <w:sz w:val="21"/>
          <w:szCs w:val="21"/>
        </w:rPr>
      </w:pPr>
      <w:r>
        <w:rPr>
          <w:rFonts w:ascii="Arial" w:hAnsi="Arial" w:cs="Arial"/>
          <w:color w:val="000000"/>
          <w:sz w:val="21"/>
          <w:szCs w:val="21"/>
        </w:rPr>
        <w:t xml:space="preserve">10. Has ability to eat or drink amounts adequate for nutritional </w:t>
      </w:r>
      <w:proofErr w:type="gramStart"/>
      <w:r>
        <w:rPr>
          <w:rFonts w:ascii="Arial" w:hAnsi="Arial" w:cs="Arial"/>
          <w:color w:val="000000"/>
          <w:sz w:val="21"/>
          <w:szCs w:val="21"/>
        </w:rPr>
        <w:t>support;</w:t>
      </w:r>
      <w:proofErr w:type="gramEnd"/>
      <w:r>
        <w:rPr>
          <w:rFonts w:ascii="Arial" w:hAnsi="Arial" w:cs="Arial"/>
          <w:color w:val="000000"/>
          <w:sz w:val="21"/>
          <w:szCs w:val="21"/>
        </w:rPr>
        <w:t> </w:t>
      </w:r>
    </w:p>
    <w:p w14:paraId="55CA04A6" w14:textId="77777777" w:rsidR="00E46C03" w:rsidRDefault="00E46C03" w:rsidP="00E46C03">
      <w:pPr>
        <w:pStyle w:val="NormalWeb"/>
        <w:shd w:val="clear" w:color="auto" w:fill="FFFFFF"/>
        <w:spacing w:before="0" w:beforeAutospacing="0" w:after="150" w:afterAutospacing="0"/>
        <w:rPr>
          <w:rFonts w:ascii="Arial" w:hAnsi="Arial" w:cs="Arial"/>
          <w:color w:val="414141"/>
          <w:sz w:val="21"/>
          <w:szCs w:val="21"/>
        </w:rPr>
      </w:pPr>
      <w:r>
        <w:rPr>
          <w:rFonts w:ascii="Arial" w:hAnsi="Arial" w:cs="Arial"/>
          <w:color w:val="000000"/>
          <w:sz w:val="21"/>
          <w:szCs w:val="21"/>
        </w:rPr>
        <w:t>11. Agrees to and takes personal prescription medication. </w:t>
      </w:r>
    </w:p>
    <w:p w14:paraId="422129A6" w14:textId="77777777" w:rsidR="00E46C03" w:rsidRDefault="00E46C03" w:rsidP="00E46C03">
      <w:pPr>
        <w:pStyle w:val="NormalWeb"/>
        <w:shd w:val="clear" w:color="auto" w:fill="FFFFFF"/>
        <w:spacing w:before="0" w:beforeAutospacing="0" w:after="150" w:afterAutospacing="0"/>
        <w:rPr>
          <w:rFonts w:ascii="Arial" w:hAnsi="Arial" w:cs="Arial"/>
          <w:color w:val="414141"/>
          <w:sz w:val="21"/>
          <w:szCs w:val="21"/>
        </w:rPr>
      </w:pPr>
      <w:r>
        <w:rPr>
          <w:rFonts w:ascii="Arial" w:hAnsi="Arial" w:cs="Arial"/>
          <w:color w:val="000000"/>
          <w:sz w:val="21"/>
          <w:szCs w:val="21"/>
        </w:rPr>
        <w:t>Campers not eligible for summer camp may be eligible for appropriate specialty </w:t>
      </w:r>
      <w:proofErr w:type="gramStart"/>
      <w:r>
        <w:rPr>
          <w:rFonts w:ascii="Arial" w:hAnsi="Arial" w:cs="Arial"/>
          <w:color w:val="000000"/>
          <w:sz w:val="21"/>
          <w:szCs w:val="21"/>
        </w:rPr>
        <w:t>camps  (</w:t>
      </w:r>
      <w:proofErr w:type="gramEnd"/>
      <w:r>
        <w:rPr>
          <w:rFonts w:ascii="Arial" w:hAnsi="Arial" w:cs="Arial"/>
          <w:color w:val="000000"/>
          <w:sz w:val="21"/>
          <w:szCs w:val="21"/>
        </w:rPr>
        <w:t>i.e. family weekend camps.) At a minimum, they must meet eligibility criteria 1, 2, 5, and 6 above. </w:t>
      </w:r>
    </w:p>
    <w:p w14:paraId="7E2C5BC4" w14:textId="77777777" w:rsidR="007D2FD1" w:rsidRDefault="007D2FD1"/>
    <w:sectPr w:rsidR="007D2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C03"/>
    <w:rsid w:val="00082191"/>
    <w:rsid w:val="004A6B36"/>
    <w:rsid w:val="007D2FD1"/>
    <w:rsid w:val="00E4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7238"/>
  <w15:chartTrackingRefBased/>
  <w15:docId w15:val="{20BAEF33-970F-405A-BCBC-E6E2C749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C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80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Cotney</dc:creator>
  <cp:keywords/>
  <dc:description/>
  <cp:lastModifiedBy>Amber Cotney</cp:lastModifiedBy>
  <cp:revision>1</cp:revision>
  <dcterms:created xsi:type="dcterms:W3CDTF">2020-09-03T15:50:00Z</dcterms:created>
  <dcterms:modified xsi:type="dcterms:W3CDTF">2020-09-03T15:51:00Z</dcterms:modified>
</cp:coreProperties>
</file>